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Majówka nad jeziorem żywieckim w Hotelu ODYS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możesz spędzić wolny czas w pierwszy, długi, wiosenny weekend? Majówka nad jeziorem żywieckim z rodziną czy znajomymi to nasza propozycja. Sprawdź w artykule dlaczego warto ją rozważyć.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Majówka tuż tuż!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Majówka to dla polaków ważne święto. Pierwszy, wolny weekend po długiej i ponurem zimie. Każdy chce go dobrze wykorzystać licząc na świetną pogodę, która będzie sprzyjać spotkaniom z przyjaciółmi, wypadom za miasto, spacerom i grillowaniu. Bo to właśnie majówka otwiera słynny sezon grillowy! To także doskonały czas na górskie spacery, czy spędzenie czasu z bliskimi poza miastem, blisko natury. </w:t>
      </w:r>
      <w:r>
        <w:rPr>
          <w:rFonts w:ascii="calibri" w:hAnsi="calibri" w:eastAsia="calibri" w:cs="calibri"/>
          <w:sz w:val="24"/>
          <w:szCs w:val="24"/>
          <w:b/>
        </w:rPr>
        <w:t xml:space="preserve">Majówka nad jeziorem żywieckim</w:t>
      </w:r>
      <w:r>
        <w:rPr>
          <w:rFonts w:ascii="calibri" w:hAnsi="calibri" w:eastAsia="calibri" w:cs="calibri"/>
          <w:sz w:val="24"/>
          <w:szCs w:val="24"/>
        </w:rPr>
        <w:t xml:space="preserve"> to jedna z naszych propozycji.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Majówka nad jeziorem żywieckim - dlaczego warto tam pojechać?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wybrać akurat Żywiec na majówkowy weekend? To pierwsze to miejsce, które łączy w sobie widoki na taflę jeziora oraz szczyty gór beskidzkich. Możesz w ciagu kilku, majówkowych dni zakosztować górskich spacerów oraz wodnych atrakcji, w tym samym miejscu. Dodatkowo Żywiec to doskonała baza wypadowa do turystycznych miejscowości takich jak Wisła czy Szczyrk.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Majówka nad jeziorem żywieckim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Hotelu Odys to doskonały pomysł zarówno dla rodzin z dziećmi jak i znajomych, chcących wynająć drewniany domek na czas pobytu. Chcesz odpocząć od miejskiego zgiełku i szumu? Żywiec to doskonałe miejsce! Sprawdź szczegóły na oficjalnej stronie Hotelu ODYS i zaplanuj swoją majówkę już teraz.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hotelodys.pl/majowka-2018-nad-jeziorem-zywieck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2024-05-08T04:21:41+02:00</dcterms:created>
  <dcterms:modified xsi:type="dcterms:W3CDTF">2024-05-08T04:21:41+02:00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