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Majówka nad jeziorem żywieckim w Hotelu ODYS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możesz spędzić wolny czas w pierwszy, długi, wiosenny weekend? Majówka nad jeziorem żywieckim z rodziną czy znajomymi to nasza propozycja. Sprawdź w artykule dlaczego warto ją rozważyć.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Majówka tuż tuż!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Majówka to dla polaków ważne święto. Pierwszy, wolny weekend po długiej i ponurem zimie. Każdy chce go dobrze wykorzystać licząc na świetną pogodę, która będzie sprzyjać spotkaniom z przyjaciółmi, wypadom za miasto, spacerom i grillowaniu. Bo to właśnie majówka otwiera słynny sezon grillowy! To także doskonały czas na górskie spacery, czy spędzenie czasu z bliskimi poza miastem, blisko natury. </w:t>
      </w:r>
      <w:r>
        <w:rPr>
          <w:rFonts w:ascii="calibri" w:hAnsi="calibri" w:eastAsia="calibri" w:cs="calibri"/>
          <w:sz w:val="24"/>
          <w:szCs w:val="24"/>
          <w:b/>
        </w:rPr>
        <w:t xml:space="preserve">Majówka nad jeziorem żywieckim</w:t>
      </w:r>
      <w:r>
        <w:rPr>
          <w:rFonts w:ascii="calibri" w:hAnsi="calibri" w:eastAsia="calibri" w:cs="calibri"/>
          <w:sz w:val="24"/>
          <w:szCs w:val="24"/>
        </w:rPr>
        <w:t xml:space="preserve"> to jedna z naszych propozycji.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Majówka nad jeziorem żywieckim - dlaczego warto tam pojechać?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wybrać akurat Żywiec na majówkowy weekend? To pierwsze to miejsce, które łączy w sobie widoki na taflę jeziora oraz szczyty gór beskidzkich. Możesz w ciagu kilku, majówkowych dni zakosztować górskich spacerów oraz wodnych atrakcji, w tym samym miejscu. Dodatkowo Żywiec to doskonała baza wypadowa do turystycznych miejscowości takich jak Wisła czy Szczyrk.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Majówka nad jeziorem żywieckim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Hotelu Odys to doskonały pomysł zarówno dla rodzin z dziećmi jak i znajomych, chcących wynająć drewniany domek na czas pobytu. Chcesz odpocząć od miejskiego zgiełku i szumu? Żywiec to doskonałe miejsce! Sprawdź szczegóły na oficjalnej stronie Hotelu ODYS i zaplanuj swoją majówkę już teraz.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telodys.pl/majowka-2018-nad-jeziorem-zywieck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2026-10-21T19:20:33+02:00</dcterms:created>
  <dcterms:modified xsi:type="dcterms:W3CDTF">2026-10-21T19:20:33+02:00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